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76" w:rsidRDefault="007E4176" w:rsidP="007E41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Zmluva </w:t>
      </w:r>
    </w:p>
    <w:p w:rsidR="007E4176" w:rsidRDefault="007E4176" w:rsidP="007E4176">
      <w:pPr>
        <w:jc w:val="center"/>
        <w:rPr>
          <w:sz w:val="32"/>
          <w:szCs w:val="32"/>
        </w:rPr>
      </w:pPr>
      <w:r>
        <w:rPr>
          <w:sz w:val="32"/>
          <w:szCs w:val="32"/>
        </w:rPr>
        <w:t>o nájme obecného nájomného bytu.</w:t>
      </w:r>
    </w:p>
    <w:p w:rsidR="007E4176" w:rsidRDefault="007E4176" w:rsidP="007E4176">
      <w:pPr>
        <w:jc w:val="center"/>
        <w:rPr>
          <w:sz w:val="32"/>
          <w:szCs w:val="32"/>
        </w:rPr>
      </w:pPr>
    </w:p>
    <w:p w:rsidR="007E4176" w:rsidRDefault="007E4176" w:rsidP="007E4176"/>
    <w:p w:rsidR="007E4176" w:rsidRDefault="007E4176" w:rsidP="007E4176">
      <w:r>
        <w:t>Uzavretá medzi:</w:t>
      </w:r>
    </w:p>
    <w:p w:rsidR="007E4176" w:rsidRPr="00166017" w:rsidRDefault="007E4176" w:rsidP="007E4176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Obcou Hontianske Moravce</w:t>
      </w:r>
    </w:p>
    <w:p w:rsidR="007E4176" w:rsidRPr="00166017" w:rsidRDefault="007E4176" w:rsidP="007E4176">
      <w:pPr>
        <w:ind w:left="284" w:firstLine="360"/>
        <w:rPr>
          <w:rFonts w:ascii="Calibri" w:hAnsi="Calibri"/>
        </w:rPr>
      </w:pPr>
      <w:r>
        <w:rPr>
          <w:rFonts w:ascii="Calibri" w:hAnsi="Calibri"/>
        </w:rPr>
        <w:t xml:space="preserve">Zastúpená </w:t>
      </w:r>
      <w:r w:rsidRPr="00166017">
        <w:rPr>
          <w:rFonts w:ascii="Calibri" w:hAnsi="Calibri"/>
        </w:rPr>
        <w:t>Ing. Rudolfom Gabryšom</w:t>
      </w:r>
      <w:r>
        <w:rPr>
          <w:rFonts w:ascii="Calibri" w:hAnsi="Calibri"/>
        </w:rPr>
        <w:t>, starostom obce</w:t>
      </w:r>
    </w:p>
    <w:p w:rsidR="007E4176" w:rsidRPr="00515D4D" w:rsidRDefault="007E4176" w:rsidP="007E4176">
      <w:pPr>
        <w:ind w:left="284" w:firstLine="360"/>
        <w:rPr>
          <w:rFonts w:ascii="Calibri" w:hAnsi="Calibri"/>
        </w:rPr>
      </w:pPr>
      <w:r>
        <w:rPr>
          <w:rFonts w:ascii="Calibri" w:hAnsi="Calibri"/>
        </w:rPr>
        <w:t xml:space="preserve">IČO: </w:t>
      </w:r>
      <w:r w:rsidRPr="00515D4D">
        <w:rPr>
          <w:rFonts w:ascii="Calibri" w:hAnsi="Calibri"/>
        </w:rPr>
        <w:t>31</w:t>
      </w:r>
      <w:r>
        <w:rPr>
          <w:rFonts w:ascii="Calibri" w:hAnsi="Calibri"/>
        </w:rPr>
        <w:t xml:space="preserve"> </w:t>
      </w:r>
      <w:r w:rsidRPr="00515D4D">
        <w:rPr>
          <w:rFonts w:ascii="Calibri" w:hAnsi="Calibri"/>
        </w:rPr>
        <w:t>99</w:t>
      </w:r>
      <w:r>
        <w:rPr>
          <w:rFonts w:ascii="Calibri" w:hAnsi="Calibri"/>
        </w:rPr>
        <w:t xml:space="preserve"> </w:t>
      </w:r>
      <w:r w:rsidRPr="00515D4D">
        <w:rPr>
          <w:rFonts w:ascii="Calibri" w:hAnsi="Calibri"/>
        </w:rPr>
        <w:t>11</w:t>
      </w:r>
    </w:p>
    <w:p w:rsidR="007E4176" w:rsidRDefault="007E4176" w:rsidP="007E4176">
      <w:pPr>
        <w:ind w:left="284" w:firstLine="360"/>
      </w:pPr>
      <w:r>
        <w:rPr>
          <w:rFonts w:ascii="Calibri" w:hAnsi="Calibri"/>
        </w:rPr>
        <w:t xml:space="preserve">Č. účtu: </w:t>
      </w:r>
      <w:r>
        <w:t>IBAN: SK33 0200 0000 0000 0422 3412</w:t>
      </w:r>
    </w:p>
    <w:p w:rsidR="007E4176" w:rsidRPr="00515D4D" w:rsidRDefault="007E4176" w:rsidP="007E4176">
      <w:pPr>
        <w:ind w:left="284" w:firstLine="360"/>
        <w:rPr>
          <w:rFonts w:ascii="Calibri" w:hAnsi="Calibri"/>
        </w:rPr>
      </w:pPr>
      <w:r w:rsidRPr="00515D4D">
        <w:rPr>
          <w:rFonts w:ascii="Calibri" w:hAnsi="Calibri"/>
        </w:rPr>
        <w:t xml:space="preserve">DIČ: </w:t>
      </w:r>
      <w:r>
        <w:rPr>
          <w:rFonts w:ascii="Calibri" w:hAnsi="Calibri"/>
        </w:rPr>
        <w:t xml:space="preserve"> </w:t>
      </w:r>
      <w:r w:rsidRPr="00515D4D">
        <w:rPr>
          <w:rFonts w:ascii="Calibri" w:hAnsi="Calibri"/>
        </w:rPr>
        <w:t>2021152485</w:t>
      </w:r>
    </w:p>
    <w:p w:rsidR="007E4176" w:rsidRPr="00515D4D" w:rsidRDefault="007E4176" w:rsidP="007E4176">
      <w:pPr>
        <w:ind w:left="284" w:firstLine="360"/>
        <w:rPr>
          <w:rFonts w:ascii="Calibri" w:hAnsi="Calibri"/>
        </w:rPr>
      </w:pPr>
      <w:r w:rsidRPr="00515D4D">
        <w:rPr>
          <w:rFonts w:ascii="Calibri" w:hAnsi="Calibri"/>
        </w:rPr>
        <w:t>IČ DPH: obec nie je platcom DPH</w:t>
      </w:r>
    </w:p>
    <w:p w:rsidR="007E4176" w:rsidRPr="00166017" w:rsidRDefault="007E4176" w:rsidP="007E4176">
      <w:pPr>
        <w:ind w:left="1065" w:hanging="421"/>
        <w:rPr>
          <w:i/>
        </w:rPr>
      </w:pPr>
      <w:r>
        <w:rPr>
          <w:i/>
        </w:rPr>
        <w:t>(</w:t>
      </w:r>
      <w:r w:rsidRPr="00166017">
        <w:rPr>
          <w:i/>
        </w:rPr>
        <w:t>ako prenajímateľom</w:t>
      </w:r>
      <w:r>
        <w:rPr>
          <w:i/>
        </w:rPr>
        <w:t>)</w:t>
      </w:r>
      <w:r w:rsidRPr="00166017">
        <w:rPr>
          <w:i/>
        </w:rPr>
        <w:t>.</w:t>
      </w:r>
    </w:p>
    <w:p w:rsidR="007E4176" w:rsidRDefault="007E4176" w:rsidP="007E4176">
      <w:pPr>
        <w:ind w:left="1065" w:hanging="1065"/>
      </w:pPr>
    </w:p>
    <w:p w:rsidR="007E4176" w:rsidRDefault="007E4176" w:rsidP="007E4176">
      <w:pPr>
        <w:ind w:left="1065" w:hanging="1065"/>
      </w:pPr>
    </w:p>
    <w:p w:rsidR="007E4176" w:rsidRDefault="007E4176" w:rsidP="002F3DCC">
      <w:pPr>
        <w:numPr>
          <w:ilvl w:val="0"/>
          <w:numId w:val="1"/>
        </w:numPr>
        <w:ind w:left="708" w:hanging="283"/>
      </w:pPr>
      <w:r>
        <w:rPr>
          <w:b/>
        </w:rPr>
        <w:t>Stanislav Očenáš</w:t>
      </w:r>
      <w:r w:rsidRPr="00372DFB">
        <w:rPr>
          <w:b/>
        </w:rPr>
        <w:t>,</w:t>
      </w:r>
      <w:r>
        <w:tab/>
      </w:r>
      <w:r>
        <w:tab/>
      </w:r>
    </w:p>
    <w:p w:rsidR="007E4176" w:rsidRDefault="007E4176" w:rsidP="007E4176">
      <w:pPr>
        <w:ind w:left="1065" w:hanging="1065"/>
      </w:pPr>
    </w:p>
    <w:p w:rsidR="007E4176" w:rsidRDefault="007E4176" w:rsidP="007E4176">
      <w:pPr>
        <w:ind w:left="1065" w:hanging="1065"/>
        <w:jc w:val="center"/>
        <w:rPr>
          <w:b/>
          <w:sz w:val="28"/>
          <w:szCs w:val="28"/>
        </w:rPr>
      </w:pPr>
      <w:r w:rsidRPr="00644E13">
        <w:rPr>
          <w:b/>
          <w:sz w:val="28"/>
          <w:szCs w:val="28"/>
        </w:rPr>
        <w:t>I.</w:t>
      </w:r>
    </w:p>
    <w:p w:rsidR="007E4176" w:rsidRDefault="007E4176" w:rsidP="007E4176">
      <w:pPr>
        <w:ind w:left="1065" w:hanging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Predmet nájmu.</w:t>
      </w:r>
    </w:p>
    <w:p w:rsidR="007E4176" w:rsidRDefault="007E4176" w:rsidP="007E4176">
      <w:pPr>
        <w:ind w:left="1065" w:hanging="1065"/>
        <w:jc w:val="both"/>
        <w:rPr>
          <w:b/>
          <w:sz w:val="28"/>
          <w:szCs w:val="28"/>
        </w:rPr>
      </w:pPr>
    </w:p>
    <w:p w:rsidR="007E4176" w:rsidRDefault="007E4176" w:rsidP="007E4176">
      <w:pPr>
        <w:jc w:val="both"/>
      </w:pPr>
      <w:r>
        <w:t xml:space="preserve">Prenajímateľ prenecháva nájomníkovi do užívania v Obci Hontianske Moravce na ulici Družstevnej obecný nájomný byt č. </w:t>
      </w:r>
      <w:r>
        <w:rPr>
          <w:b/>
        </w:rPr>
        <w:t>13</w:t>
      </w:r>
      <w:r>
        <w:t xml:space="preserve"> vo vchode číslo 5</w:t>
      </w:r>
      <w:r>
        <w:rPr>
          <w:b/>
        </w:rPr>
        <w:t xml:space="preserve">, </w:t>
      </w:r>
      <w:r>
        <w:t xml:space="preserve"> </w:t>
      </w:r>
      <w:r w:rsidRPr="00993EF0">
        <w:rPr>
          <w:b/>
        </w:rPr>
        <w:t>štvrt</w:t>
      </w:r>
      <w:r>
        <w:t>é</w:t>
      </w:r>
      <w:r>
        <w:rPr>
          <w:b/>
        </w:rPr>
        <w:t xml:space="preserve"> poschodie, </w:t>
      </w:r>
      <w:r>
        <w:t xml:space="preserve">ktorý sa nachádza v bytovom dome, súpisné číslo </w:t>
      </w:r>
      <w:r>
        <w:rPr>
          <w:b/>
        </w:rPr>
        <w:t>111</w:t>
      </w:r>
      <w:r>
        <w:t xml:space="preserve">, na parcele číslo 400, reg. „C“,  ktorý je zapísaný na Okresnom úrade, odbor katastra nehnuteľností v Krupine pre Obec Hontianske Moravce v katastrálnom území Kostolné Moravce, zapísaný na LV číslo 270. </w:t>
      </w:r>
    </w:p>
    <w:p w:rsidR="007E4176" w:rsidRDefault="007E4176" w:rsidP="007E4176">
      <w:pPr>
        <w:jc w:val="both"/>
      </w:pPr>
      <w:r>
        <w:t>Predmetný byt pozostáva z jednej obytnej miestnosti s príslušenstvom.</w:t>
      </w:r>
    </w:p>
    <w:p w:rsidR="007E4176" w:rsidRDefault="007E4176" w:rsidP="007E4176"/>
    <w:p w:rsidR="007E4176" w:rsidRDefault="007E4176" w:rsidP="007E4176"/>
    <w:p w:rsidR="007E4176" w:rsidRDefault="007E4176" w:rsidP="007E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</w:p>
    <w:p w:rsidR="007E4176" w:rsidRDefault="007E4176" w:rsidP="007E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Účel nájmu.</w:t>
      </w:r>
    </w:p>
    <w:p w:rsidR="007E4176" w:rsidRDefault="007E4176" w:rsidP="007E4176">
      <w:pPr>
        <w:jc w:val="center"/>
      </w:pPr>
    </w:p>
    <w:p w:rsidR="007E4176" w:rsidRDefault="007E4176" w:rsidP="007E4176">
      <w:pPr>
        <w:jc w:val="both"/>
      </w:pPr>
      <w:r>
        <w:t xml:space="preserve">Nájomca bude v uvedenom byte užívať </w:t>
      </w:r>
      <w:r>
        <w:rPr>
          <w:b/>
        </w:rPr>
        <w:t>jednu</w:t>
      </w:r>
      <w:r w:rsidRPr="00D75C7F">
        <w:rPr>
          <w:b/>
        </w:rPr>
        <w:t xml:space="preserve"> izb</w:t>
      </w:r>
      <w:r>
        <w:rPr>
          <w:b/>
        </w:rPr>
        <w:t>u</w:t>
      </w:r>
      <w:r>
        <w:t xml:space="preserve">. Byt sa prenajíma na bývanie, bez bytového zariadenia a telefónu. </w:t>
      </w:r>
    </w:p>
    <w:p w:rsidR="007E4176" w:rsidRDefault="007E4176" w:rsidP="007E4176">
      <w:pPr>
        <w:jc w:val="both"/>
      </w:pPr>
    </w:p>
    <w:p w:rsidR="007E4176" w:rsidRDefault="007E4176" w:rsidP="007E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:rsidR="007E4176" w:rsidRDefault="007E4176" w:rsidP="007E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Doba nájmu.</w:t>
      </w:r>
    </w:p>
    <w:p w:rsidR="007E4176" w:rsidRDefault="007E4176" w:rsidP="007E4176">
      <w:pPr>
        <w:jc w:val="both"/>
      </w:pPr>
    </w:p>
    <w:p w:rsidR="007E4176" w:rsidRDefault="007E4176" w:rsidP="007E4176">
      <w:pPr>
        <w:jc w:val="both"/>
        <w:rPr>
          <w:b/>
        </w:rPr>
      </w:pPr>
      <w:r>
        <w:t xml:space="preserve">Nájom bytu sa uzatvára dňom  </w:t>
      </w:r>
      <w:r>
        <w:rPr>
          <w:b/>
        </w:rPr>
        <w:t>1. júna 2022</w:t>
      </w:r>
      <w:r>
        <w:t xml:space="preserve">  na dobu určitú, a to do </w:t>
      </w:r>
      <w:r w:rsidRPr="00532272">
        <w:rPr>
          <w:b/>
        </w:rPr>
        <w:t>3</w:t>
      </w:r>
      <w:r>
        <w:rPr>
          <w:b/>
        </w:rPr>
        <w:t>1</w:t>
      </w:r>
      <w:r w:rsidRPr="00532272">
        <w:rPr>
          <w:b/>
        </w:rPr>
        <w:t>.</w:t>
      </w:r>
      <w:r>
        <w:rPr>
          <w:b/>
        </w:rPr>
        <w:t xml:space="preserve">mája </w:t>
      </w:r>
      <w:r w:rsidRPr="00532272">
        <w:rPr>
          <w:b/>
        </w:rPr>
        <w:t>20</w:t>
      </w:r>
      <w:r>
        <w:rPr>
          <w:b/>
        </w:rPr>
        <w:t xml:space="preserve">25. </w:t>
      </w:r>
      <w:r w:rsidRPr="00532272">
        <w:t>Pri plnení</w:t>
      </w:r>
      <w:r>
        <w:t xml:space="preserve"> všetkých podmienok vyplývajúcich z tejto nájomnej zmluvy a zákona,  ako aj  pri dodržiavaní všetkých podmienok vyplývajúcich voči správcovi bytov Bytového družstva Hontianske Moravce má nájomca právo </w:t>
      </w:r>
      <w:r>
        <w:rPr>
          <w:b/>
        </w:rPr>
        <w:t xml:space="preserve">na opakované uzavretie zmluvy o nájme obecného nájomného bytu. </w:t>
      </w:r>
    </w:p>
    <w:p w:rsidR="007E4176" w:rsidRDefault="007E4176" w:rsidP="007E4176">
      <w:pPr>
        <w:jc w:val="center"/>
        <w:rPr>
          <w:b/>
          <w:sz w:val="28"/>
          <w:szCs w:val="28"/>
        </w:rPr>
      </w:pPr>
    </w:p>
    <w:p w:rsidR="007E4176" w:rsidRDefault="007E4176" w:rsidP="007E4176">
      <w:pPr>
        <w:jc w:val="center"/>
        <w:rPr>
          <w:b/>
          <w:sz w:val="28"/>
          <w:szCs w:val="28"/>
        </w:rPr>
      </w:pPr>
    </w:p>
    <w:p w:rsidR="007E4176" w:rsidRDefault="007E4176" w:rsidP="007E4176">
      <w:pPr>
        <w:jc w:val="center"/>
        <w:rPr>
          <w:b/>
          <w:sz w:val="28"/>
          <w:szCs w:val="28"/>
        </w:rPr>
      </w:pPr>
    </w:p>
    <w:p w:rsidR="007E4176" w:rsidRPr="002171E8" w:rsidRDefault="007E4176" w:rsidP="007E4176">
      <w:pPr>
        <w:jc w:val="center"/>
        <w:rPr>
          <w:b/>
          <w:sz w:val="28"/>
          <w:szCs w:val="28"/>
        </w:rPr>
      </w:pPr>
      <w:r w:rsidRPr="002171E8">
        <w:rPr>
          <w:b/>
          <w:sz w:val="28"/>
          <w:szCs w:val="28"/>
        </w:rPr>
        <w:t>IV.</w:t>
      </w:r>
    </w:p>
    <w:p w:rsidR="007E4176" w:rsidRDefault="007E4176" w:rsidP="007E4176">
      <w:pPr>
        <w:jc w:val="center"/>
        <w:rPr>
          <w:b/>
          <w:sz w:val="28"/>
          <w:szCs w:val="28"/>
        </w:rPr>
      </w:pPr>
      <w:r w:rsidRPr="002171E8">
        <w:rPr>
          <w:b/>
          <w:sz w:val="28"/>
          <w:szCs w:val="28"/>
        </w:rPr>
        <w:t>Výška nájomného</w:t>
      </w:r>
    </w:p>
    <w:p w:rsidR="007E4176" w:rsidRDefault="007E4176" w:rsidP="007E4176">
      <w:pPr>
        <w:jc w:val="center"/>
      </w:pPr>
    </w:p>
    <w:p w:rsidR="007E4176" w:rsidRPr="00BE1EE3" w:rsidRDefault="007E4176" w:rsidP="007E4176">
      <w:pPr>
        <w:jc w:val="both"/>
        <w:rPr>
          <w:b/>
        </w:rPr>
      </w:pPr>
      <w:r>
        <w:lastRenderedPageBreak/>
        <w:t xml:space="preserve">Výška nájomného bola stanovená na základe dohody účastníkov na sumu </w:t>
      </w:r>
      <w:bookmarkStart w:id="0" w:name="_GoBack"/>
      <w:bookmarkEnd w:id="0"/>
      <w:r w:rsidRPr="002F3DCC">
        <w:rPr>
          <w:b/>
        </w:rPr>
        <w:t>146,00</w:t>
      </w:r>
      <w:r w:rsidRPr="009A03CF">
        <w:rPr>
          <w:b/>
        </w:rPr>
        <w:t xml:space="preserve"> €</w:t>
      </w:r>
      <w:r>
        <w:rPr>
          <w:b/>
        </w:rPr>
        <w:t xml:space="preserve"> </w:t>
      </w:r>
      <w:r w:rsidRPr="003A7E45">
        <w:t>(</w:t>
      </w:r>
      <w:r>
        <w:t xml:space="preserve">jednostoštyridsaťšesť EUR ) mesačne, ktorá sa bude vyplácať do pokladne správcu bytov Bytovému družstvu Hontianske Moravce a to vždy do 20- teho, toho ktorého mesiaca vopred, alebo na účet vedený vo VÚB, a.s. č. </w:t>
      </w:r>
      <w:r w:rsidRPr="00BE1EE3">
        <w:rPr>
          <w:b/>
        </w:rPr>
        <w:t>SK56 0200 0000 0015 6501 2556.</w:t>
      </w:r>
    </w:p>
    <w:p w:rsidR="007E4176" w:rsidRPr="00BE1EE3" w:rsidRDefault="007E4176" w:rsidP="007E4176">
      <w:pPr>
        <w:jc w:val="both"/>
        <w:rPr>
          <w:b/>
        </w:rPr>
      </w:pPr>
    </w:p>
    <w:p w:rsidR="007E4176" w:rsidRDefault="007E4176" w:rsidP="007E4176">
      <w:pPr>
        <w:jc w:val="both"/>
        <w:rPr>
          <w:b/>
        </w:rPr>
      </w:pPr>
    </w:p>
    <w:p w:rsidR="007E4176" w:rsidRDefault="007E4176" w:rsidP="007E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</w:p>
    <w:p w:rsidR="007E4176" w:rsidRDefault="007E4176" w:rsidP="007E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Úhrada  za plnenie spojené s užívaním nájomného bytu</w:t>
      </w:r>
    </w:p>
    <w:p w:rsidR="007E4176" w:rsidRDefault="007E4176" w:rsidP="007E4176">
      <w:pPr>
        <w:jc w:val="center"/>
        <w:rPr>
          <w:b/>
          <w:sz w:val="28"/>
          <w:szCs w:val="28"/>
        </w:rPr>
      </w:pPr>
    </w:p>
    <w:p w:rsidR="007E4176" w:rsidRDefault="007E4176" w:rsidP="007E4176">
      <w:pPr>
        <w:jc w:val="both"/>
      </w:pPr>
      <w:r>
        <w:t>Zmluvné strany sa dohodli na výške platby za služby spojené s užívaním bytu podľa zálohového predpisu, ktorý je nedeliteľnou súčasťou tejto zmluvy.</w:t>
      </w:r>
    </w:p>
    <w:p w:rsidR="007E4176" w:rsidRDefault="007E4176" w:rsidP="007E4176">
      <w:pPr>
        <w:jc w:val="both"/>
      </w:pPr>
      <w:r>
        <w:t>Správca bytov  si vyhradzuje právo v prípade zvýšenia cien elektrickej energie, nákladov na vykurovanie alebo v prípade iných nepredvídateľných okolností, pri ktorých vzrastú náklady na prevádzkovanie prenajatých priestorov operatívne regulovať výšku zálohového predpisu. Zvýšenie zálohového prepisu je povinný prenajímateľ oznámiť nájomcom písomnou formou a to dodatkom, ktorý bude nedeliteľnou súčasťou tejto zmluvy.</w:t>
      </w:r>
    </w:p>
    <w:p w:rsidR="007E4176" w:rsidRDefault="007E4176" w:rsidP="007E4176">
      <w:pPr>
        <w:jc w:val="both"/>
      </w:pPr>
      <w:r>
        <w:t xml:space="preserve"> </w:t>
      </w:r>
    </w:p>
    <w:p w:rsidR="007E4176" w:rsidRDefault="007E4176" w:rsidP="007E4176">
      <w:pPr>
        <w:jc w:val="center"/>
        <w:rPr>
          <w:b/>
          <w:sz w:val="28"/>
          <w:szCs w:val="28"/>
        </w:rPr>
      </w:pPr>
    </w:p>
    <w:p w:rsidR="007E4176" w:rsidRDefault="007E4176" w:rsidP="007E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7E4176" w:rsidRDefault="007E4176" w:rsidP="007E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stavu  nájomného bytu a príslušenstva bytu</w:t>
      </w:r>
    </w:p>
    <w:p w:rsidR="007E4176" w:rsidRDefault="007E4176" w:rsidP="007E4176">
      <w:pPr>
        <w:jc w:val="both"/>
      </w:pPr>
    </w:p>
    <w:p w:rsidR="007E4176" w:rsidRDefault="007E4176" w:rsidP="007E4176">
      <w:pPr>
        <w:jc w:val="both"/>
      </w:pPr>
      <w:r>
        <w:t xml:space="preserve">Zmluvné strany sa dohodli, že prenajímateľ odovzdá nájomcovi byt v stave spôsobilom na bežné užívanie. </w:t>
      </w:r>
    </w:p>
    <w:p w:rsidR="007E4176" w:rsidRDefault="007E4176" w:rsidP="007E4176">
      <w:pPr>
        <w:jc w:val="both"/>
      </w:pPr>
      <w:r>
        <w:t>Súčasťou bytu je: kuchynská linka, elektrický sporák, digestor, kúpeľňa, WC.</w:t>
      </w:r>
    </w:p>
    <w:p w:rsidR="007E4176" w:rsidRDefault="007E4176" w:rsidP="007E4176">
      <w:pPr>
        <w:jc w:val="both"/>
      </w:pPr>
      <w:r>
        <w:t>Opravy a údržby účelovej povahy a drobné úpravy v prenajatom priestore znášajú nájomcovia na vlastné náklady.</w:t>
      </w:r>
    </w:p>
    <w:p w:rsidR="007E4176" w:rsidRDefault="007E4176" w:rsidP="007E4176">
      <w:pPr>
        <w:jc w:val="both"/>
      </w:pPr>
      <w:r>
        <w:t>Nájomcovia preberajú všetku zodpovednosť za predpokladané následky z dôvodu neodborných zásahov a manipulácie s elektrickou inštaláciou. Prenajímateľ prehlasuje, že nájomcovia boli informovaní o celkovom stave elektrickej inštalácie v objekte.</w:t>
      </w:r>
    </w:p>
    <w:p w:rsidR="007E4176" w:rsidRDefault="007E4176" w:rsidP="007E4176">
      <w:pPr>
        <w:jc w:val="both"/>
      </w:pPr>
      <w:r>
        <w:t>Nájomcovia sa zaväzujú, že v prípade poškodenia prenajatého bytu sú povinní poškodenie odstrániť na vlastné náklady. V opačnom prípade sú povinní nahradiť všetku škodu, ktorá by takýmto postupom prenajímateľovi vznikla.</w:t>
      </w:r>
    </w:p>
    <w:p w:rsidR="007E4176" w:rsidRDefault="007E4176" w:rsidP="007E4176">
      <w:pPr>
        <w:jc w:val="both"/>
      </w:pPr>
      <w:r>
        <w:t xml:space="preserve">Príslušenstvom bytu je pivnica v suteréne bytového domu. Priestor pridelenej pivnice je ohraničený drevenými latkami s možnosťou uzamkýnania visiacim zámkom.  </w:t>
      </w:r>
    </w:p>
    <w:p w:rsidR="007E4176" w:rsidRDefault="007E4176" w:rsidP="007E4176">
      <w:pPr>
        <w:jc w:val="center"/>
        <w:rPr>
          <w:b/>
          <w:sz w:val="28"/>
          <w:szCs w:val="28"/>
        </w:rPr>
      </w:pPr>
    </w:p>
    <w:p w:rsidR="007E4176" w:rsidRDefault="007E4176" w:rsidP="007E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</w:t>
      </w:r>
    </w:p>
    <w:p w:rsidR="007E4176" w:rsidRDefault="007E4176" w:rsidP="007E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Práva a povinnosti zmluvných strán.</w:t>
      </w:r>
    </w:p>
    <w:p w:rsidR="007E4176" w:rsidRPr="00536BBA" w:rsidRDefault="007E4176" w:rsidP="007E41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Podmienky na zachovanie pôvodného stavu a vybavenia nájomného bytu.</w:t>
      </w:r>
    </w:p>
    <w:p w:rsidR="007E4176" w:rsidRDefault="007E4176" w:rsidP="007E4176">
      <w:pPr>
        <w:jc w:val="center"/>
        <w:rPr>
          <w:b/>
          <w:sz w:val="28"/>
          <w:szCs w:val="28"/>
        </w:rPr>
      </w:pPr>
    </w:p>
    <w:p w:rsidR="007E4176" w:rsidRDefault="007E4176" w:rsidP="007E4176">
      <w:pPr>
        <w:jc w:val="center"/>
        <w:rPr>
          <w:b/>
          <w:sz w:val="28"/>
          <w:szCs w:val="28"/>
        </w:rPr>
      </w:pPr>
    </w:p>
    <w:p w:rsidR="007E4176" w:rsidRDefault="007E4176" w:rsidP="007E4176">
      <w:pPr>
        <w:jc w:val="both"/>
      </w:pPr>
      <w:r>
        <w:t xml:space="preserve">Pred uzavretím nájomnej zmluvy je prenajímateľ povinný umožniť nájomcovi prehliadku nájomného bytu, v prípade opakovaného nájmu, môže o túto skutočnosť prenajímateľ nájomcu požiadať, aby vykonal obhliadku bytu. </w:t>
      </w:r>
      <w:r w:rsidRPr="00372DFB">
        <w:rPr>
          <w:u w:val="single"/>
        </w:rPr>
        <w:t>Pri opakovanom nájme môže byť  spísaný záznam –  protokol, kde sú zaznamenané všetky súčasti, vybavenie bytu ako aj príslušenstvo bytu.</w:t>
      </w:r>
      <w:r>
        <w:t xml:space="preserve"> </w:t>
      </w:r>
    </w:p>
    <w:p w:rsidR="007E4176" w:rsidRDefault="007E4176" w:rsidP="007E4176">
      <w:pPr>
        <w:jc w:val="both"/>
      </w:pPr>
    </w:p>
    <w:p w:rsidR="007E4176" w:rsidRDefault="007E4176" w:rsidP="007E4176">
      <w:pPr>
        <w:jc w:val="both"/>
      </w:pPr>
      <w:r>
        <w:t xml:space="preserve">Po uzavretí nájomnej zmluvy sú nájomcovia povinní:  </w:t>
      </w:r>
    </w:p>
    <w:p w:rsidR="007E4176" w:rsidRDefault="007E4176" w:rsidP="007E4176">
      <w:pPr>
        <w:pStyle w:val="Odsekzoznamu"/>
        <w:numPr>
          <w:ilvl w:val="0"/>
          <w:numId w:val="3"/>
        </w:numPr>
        <w:jc w:val="both"/>
      </w:pPr>
      <w:r>
        <w:t>hradiť všetky náklady spojené s obvyklým udržiavaním bytu;</w:t>
      </w:r>
    </w:p>
    <w:p w:rsidR="007E4176" w:rsidRDefault="007E4176" w:rsidP="007E4176">
      <w:pPr>
        <w:pStyle w:val="Odsekzoznamu"/>
        <w:numPr>
          <w:ilvl w:val="0"/>
          <w:numId w:val="3"/>
        </w:numPr>
        <w:jc w:val="both"/>
      </w:pPr>
      <w:r>
        <w:lastRenderedPageBreak/>
        <w:t xml:space="preserve">sú povinní bez zbytočného odkladu oznámiť potrebu opráv, ktoré má prenajímateľ urobiť a umožniť vykonanie týchto a iných nevyhnutných opráv, inak nájomcovia zodpovedajú za škodu, ktorá by nesplnením si tejto povinnosti vznikla. </w:t>
      </w:r>
    </w:p>
    <w:p w:rsidR="007E4176" w:rsidRDefault="007E4176" w:rsidP="007E4176">
      <w:pPr>
        <w:pStyle w:val="Odsekzoznamu"/>
        <w:numPr>
          <w:ilvl w:val="0"/>
          <w:numId w:val="3"/>
        </w:numPr>
        <w:jc w:val="both"/>
      </w:pPr>
      <w:r>
        <w:t xml:space="preserve">nájomcovia nie sú oprávnení prenechať byt, alebo jeho časť do podnájmu inej osobe. </w:t>
      </w:r>
    </w:p>
    <w:p w:rsidR="007E4176" w:rsidRDefault="007E4176" w:rsidP="007E4176">
      <w:pPr>
        <w:pStyle w:val="Odsekzoznamu"/>
        <w:numPr>
          <w:ilvl w:val="0"/>
          <w:numId w:val="3"/>
        </w:numPr>
        <w:jc w:val="both"/>
      </w:pPr>
      <w:r>
        <w:t>umožniť vstup do bytu po predchádzajúcom upozornení na nevyhnutný čas vstup do nájomných bytom zamestnancov ministerstva, príslušného úradu a iných kontrolných orgánov, s cieľom kontroly technického stavu bytu.</w:t>
      </w:r>
    </w:p>
    <w:p w:rsidR="007E4176" w:rsidRDefault="007E4176" w:rsidP="007E4176">
      <w:pPr>
        <w:pStyle w:val="Odsekzoznamu"/>
        <w:numPr>
          <w:ilvl w:val="0"/>
          <w:numId w:val="3"/>
        </w:numPr>
        <w:jc w:val="both"/>
      </w:pPr>
      <w:r>
        <w:t>nájomcovia sa zaväzujú odovzdať po skončení nájmu prenajatý byt prenajímateľovi v stave v akom bol prenajatý.</w:t>
      </w:r>
    </w:p>
    <w:p w:rsidR="007E4176" w:rsidRDefault="007E4176" w:rsidP="007E4176">
      <w:pPr>
        <w:pStyle w:val="Odsekzoznamu"/>
        <w:numPr>
          <w:ilvl w:val="0"/>
          <w:numId w:val="3"/>
        </w:numPr>
        <w:jc w:val="both"/>
      </w:pPr>
      <w:r>
        <w:t>nájomca je povinný oznámiť prenajímateľovi do jedného mesiaca skutočnosti rozhodujúce pre stanovenie zálohového predpisu, najmä zmenu počtu osôb.</w:t>
      </w:r>
    </w:p>
    <w:p w:rsidR="007E4176" w:rsidRDefault="007E4176" w:rsidP="007E4176">
      <w:pPr>
        <w:jc w:val="both"/>
      </w:pPr>
    </w:p>
    <w:p w:rsidR="007E4176" w:rsidRDefault="007E4176" w:rsidP="007E4176">
      <w:pPr>
        <w:jc w:val="center"/>
        <w:rPr>
          <w:b/>
          <w:sz w:val="28"/>
          <w:szCs w:val="28"/>
        </w:rPr>
      </w:pPr>
    </w:p>
    <w:p w:rsidR="007E4176" w:rsidRDefault="007E4176" w:rsidP="007E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:rsidR="007E4176" w:rsidRDefault="007E4176" w:rsidP="007E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Skončenie nájmu.</w:t>
      </w:r>
    </w:p>
    <w:p w:rsidR="007E4176" w:rsidRPr="0053506D" w:rsidRDefault="007E4176" w:rsidP="007E4176">
      <w:pPr>
        <w:jc w:val="both"/>
      </w:pPr>
    </w:p>
    <w:p w:rsidR="007E4176" w:rsidRPr="00EF7417" w:rsidRDefault="007E4176" w:rsidP="007E4176">
      <w:pPr>
        <w:pStyle w:val="bodytext"/>
        <w:shd w:val="clear" w:color="auto" w:fill="FFFFFF"/>
        <w:spacing w:before="0" w:beforeAutospacing="0" w:after="288" w:afterAutospacing="0" w:line="288" w:lineRule="atLeast"/>
        <w:jc w:val="both"/>
      </w:pPr>
      <w:r w:rsidRPr="00EF7417">
        <w:t xml:space="preserve">Nájom bytu môže zaniknúť  buď písomnou dohodou medzi prenajímateľom a nájomcom, písomnou výpoveďou alebo uplynutím času, na ktorý bol prenájom dohodnutý. Nájomca môže dať výpoveď kedykoľvek, prenajímateľ ho môže vypovedať len z dôvodov uvedených v paragrafe 711 Občianskeho zákonníka. Výpovedná lehota je tri mesiace a začína plynúť prvým dňom mesiaca nasledujúcim po mesiaci, v ktorom bola doručená. </w:t>
      </w:r>
    </w:p>
    <w:p w:rsidR="007E4176" w:rsidRPr="00EF7417" w:rsidRDefault="007E4176" w:rsidP="007E4176">
      <w:pPr>
        <w:pStyle w:val="bodytext"/>
        <w:shd w:val="clear" w:color="auto" w:fill="FFFFFF"/>
        <w:spacing w:before="0" w:beforeAutospacing="0" w:after="288" w:afterAutospacing="0" w:line="288" w:lineRule="atLeast"/>
        <w:jc w:val="both"/>
      </w:pPr>
      <w:r w:rsidRPr="00EF7417">
        <w:t>Zákonnými dôvodmi na výpoveď sú:</w:t>
      </w:r>
    </w:p>
    <w:p w:rsidR="007E4176" w:rsidRPr="00EF7417" w:rsidRDefault="007E4176" w:rsidP="007E4176">
      <w:pPr>
        <w:numPr>
          <w:ilvl w:val="0"/>
          <w:numId w:val="4"/>
        </w:numPr>
        <w:shd w:val="clear" w:color="auto" w:fill="FFFFFF"/>
        <w:spacing w:after="120" w:line="288" w:lineRule="atLeast"/>
        <w:ind w:left="600"/>
        <w:jc w:val="both"/>
      </w:pPr>
      <w:r w:rsidRPr="00EF7417">
        <w:t>nájomca poškodzuje prenajatý byt alebo narušuje pokojné bývanie ostatných nájomcov alebo vlastníkov bytov,</w:t>
      </w:r>
    </w:p>
    <w:p w:rsidR="007E4176" w:rsidRPr="00EF7417" w:rsidRDefault="007E4176" w:rsidP="007E4176">
      <w:pPr>
        <w:numPr>
          <w:ilvl w:val="0"/>
          <w:numId w:val="4"/>
        </w:numPr>
        <w:shd w:val="clear" w:color="auto" w:fill="FFFFFF"/>
        <w:spacing w:after="120" w:line="288" w:lineRule="atLeast"/>
        <w:ind w:left="600"/>
        <w:jc w:val="both"/>
      </w:pPr>
      <w:r w:rsidRPr="00EF7417">
        <w:t>nájomca nezaplatil nájomné alebo neplatil za služby dlhšie ako tri mesiace alebo prenechal byt do nájmu inému nájomcovi bez  písomného súhlasu prenajímateľa,</w:t>
      </w:r>
    </w:p>
    <w:p w:rsidR="007E4176" w:rsidRPr="00EF7417" w:rsidRDefault="007E4176" w:rsidP="007E4176">
      <w:pPr>
        <w:numPr>
          <w:ilvl w:val="0"/>
          <w:numId w:val="4"/>
        </w:numPr>
        <w:shd w:val="clear" w:color="auto" w:fill="FFFFFF"/>
        <w:spacing w:after="120" w:line="288" w:lineRule="atLeast"/>
        <w:ind w:left="600"/>
        <w:jc w:val="both"/>
      </w:pPr>
      <w:r w:rsidRPr="00EF7417">
        <w:t>nájomca využíva byt na iné účely ako na bývanie.</w:t>
      </w:r>
    </w:p>
    <w:p w:rsidR="007E4176" w:rsidRPr="00EF7417" w:rsidRDefault="007E4176" w:rsidP="007E4176">
      <w:pPr>
        <w:pStyle w:val="bodytext"/>
        <w:shd w:val="clear" w:color="auto" w:fill="FFFFFF"/>
        <w:spacing w:before="0" w:beforeAutospacing="0" w:after="288" w:afterAutospacing="0" w:line="288" w:lineRule="atLeast"/>
        <w:jc w:val="both"/>
      </w:pPr>
      <w:r w:rsidRPr="00EF7417">
        <w:t xml:space="preserve">Pri skončení nájmu sa prenajímateľ s nájomcom dohodne na lehote na vypratanie bytu.  Nájomca je povinný odovzdať prenajímateľovi byť vyčistený a vyprataný a v stave v akom ho prevzal s prihliadnutím na bežné opotrebenie.  </w:t>
      </w:r>
    </w:p>
    <w:p w:rsidR="007E4176" w:rsidRDefault="007E4176" w:rsidP="007E4176">
      <w:pPr>
        <w:jc w:val="both"/>
      </w:pPr>
    </w:p>
    <w:p w:rsidR="007E4176" w:rsidRDefault="007E4176" w:rsidP="007E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7E4176" w:rsidRDefault="007E4176" w:rsidP="007E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Podmienky nájomného vzťahu.</w:t>
      </w:r>
    </w:p>
    <w:p w:rsidR="007E4176" w:rsidRDefault="007E4176" w:rsidP="007E4176">
      <w:pPr>
        <w:jc w:val="center"/>
        <w:rPr>
          <w:b/>
          <w:sz w:val="28"/>
          <w:szCs w:val="28"/>
        </w:rPr>
      </w:pPr>
    </w:p>
    <w:p w:rsidR="007E4176" w:rsidRPr="001111AC" w:rsidRDefault="007E4176" w:rsidP="007E4176">
      <w:pPr>
        <w:jc w:val="both"/>
      </w:pPr>
      <w:r>
        <w:tab/>
      </w:r>
      <w:r w:rsidRPr="001111AC">
        <w:t xml:space="preserve">Táto nájomná zmluva sa riadi VZN obce </w:t>
      </w:r>
      <w:r>
        <w:t>1</w:t>
      </w:r>
      <w:r w:rsidRPr="001111AC">
        <w:t>/20</w:t>
      </w:r>
      <w:r>
        <w:t>17</w:t>
      </w:r>
      <w:r w:rsidRPr="001111AC">
        <w:t xml:space="preserve"> a  príslušnými ustanoveniami zákona č. 443/2010 z.z. o dotáciách na rozvoj bývania , kde musí nájomca spĺňať kritériá na uzavretie nájomnej zmluvy.</w:t>
      </w:r>
    </w:p>
    <w:p w:rsidR="007E4176" w:rsidRPr="00BE1EE3" w:rsidRDefault="007E4176" w:rsidP="007E4176">
      <w:pPr>
        <w:jc w:val="both"/>
        <w:rPr>
          <w:b/>
        </w:rPr>
      </w:pPr>
      <w:r w:rsidRPr="00BE1EE3">
        <w:rPr>
          <w:b/>
        </w:rPr>
        <w:t xml:space="preserve">Pred uzavretím nájomnej zmluvy nájomca nahlási počet osôb bývajúcich spolu s nájomcom v byte. </w:t>
      </w:r>
    </w:p>
    <w:p w:rsidR="007E4176" w:rsidRPr="001111AC" w:rsidRDefault="007E4176" w:rsidP="007E4176">
      <w:pPr>
        <w:jc w:val="both"/>
      </w:pPr>
      <w:r w:rsidRPr="001111AC">
        <w:t>Pri opakovanom uzavretí nájomnej zmluvy prenajímateľ  informuje nájomcu pred dohodnutým termínom ukončenia nájmu. Nájomca</w:t>
      </w:r>
      <w:r>
        <w:t xml:space="preserve"> v prípade záujmu o pokračovaní nájmu, </w:t>
      </w:r>
      <w:r w:rsidRPr="001111AC">
        <w:t xml:space="preserve"> je povinný podať si novú žiadosť o opakovanom nájme na predmetný obecný nájomný byt</w:t>
      </w:r>
      <w:r>
        <w:t xml:space="preserve"> a zdokladovať príjmy všetkých osôb bývajúcich v byte </w:t>
      </w:r>
      <w:r w:rsidRPr="001111AC">
        <w:t>.</w:t>
      </w:r>
    </w:p>
    <w:p w:rsidR="007E4176" w:rsidRPr="001111AC" w:rsidRDefault="007E4176" w:rsidP="007E4176">
      <w:pPr>
        <w:jc w:val="both"/>
      </w:pPr>
      <w:r w:rsidRPr="001111AC">
        <w:rPr>
          <w:b/>
        </w:rPr>
        <w:tab/>
      </w:r>
    </w:p>
    <w:p w:rsidR="007E4176" w:rsidRPr="001111AC" w:rsidRDefault="007E4176" w:rsidP="007E4176">
      <w:pPr>
        <w:jc w:val="both"/>
      </w:pPr>
      <w:r w:rsidRPr="001111AC">
        <w:rPr>
          <w:b/>
        </w:rPr>
        <w:lastRenderedPageBreak/>
        <w:tab/>
      </w:r>
      <w:r w:rsidRPr="001111AC">
        <w:t xml:space="preserve">Nedeliteľnou súčasťou tejto nájomnej zmluvy je aj zmluva o poskytnutí finančnej zábezpeky na nájom bytu, ktorá bola uzavretá medzi obcou Hontianske Moravce a nájomcom, kde sú špecifikované jednotlivé podmienky súvisiace s poskytnutím, použitím a vrátením  tejto finančnej zábezpeky.  </w:t>
      </w:r>
    </w:p>
    <w:p w:rsidR="007E4176" w:rsidRPr="001111AC" w:rsidRDefault="007E4176" w:rsidP="007E4176">
      <w:pPr>
        <w:jc w:val="both"/>
        <w:rPr>
          <w:b/>
        </w:rPr>
      </w:pPr>
    </w:p>
    <w:p w:rsidR="007E4176" w:rsidRPr="001111AC" w:rsidRDefault="007E4176" w:rsidP="007E4176">
      <w:pPr>
        <w:jc w:val="both"/>
        <w:rPr>
          <w:b/>
        </w:rPr>
      </w:pPr>
      <w:r w:rsidRPr="001111AC">
        <w:rPr>
          <w:b/>
        </w:rPr>
        <w:t>Nájomca za zaväzuje, že bude mať trvalý pobyt v obci Hontianske Moravce.</w:t>
      </w:r>
    </w:p>
    <w:p w:rsidR="007E4176" w:rsidRPr="001111AC" w:rsidRDefault="007E4176" w:rsidP="007E4176">
      <w:pPr>
        <w:jc w:val="both"/>
        <w:rPr>
          <w:b/>
        </w:rPr>
      </w:pPr>
    </w:p>
    <w:p w:rsidR="007E4176" w:rsidRDefault="007E4176" w:rsidP="007E4176">
      <w:pPr>
        <w:jc w:val="center"/>
        <w:rPr>
          <w:b/>
        </w:rPr>
      </w:pPr>
    </w:p>
    <w:p w:rsidR="007E4176" w:rsidRDefault="007E4176" w:rsidP="007E4176">
      <w:pPr>
        <w:jc w:val="center"/>
        <w:rPr>
          <w:b/>
        </w:rPr>
      </w:pPr>
      <w:r>
        <w:rPr>
          <w:b/>
        </w:rPr>
        <w:t>X.</w:t>
      </w:r>
    </w:p>
    <w:p w:rsidR="007E4176" w:rsidRDefault="007E4176" w:rsidP="007E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Osobitné dojednania.</w:t>
      </w:r>
    </w:p>
    <w:p w:rsidR="007E4176" w:rsidRDefault="007E4176" w:rsidP="007E4176">
      <w:pPr>
        <w:jc w:val="center"/>
        <w:rPr>
          <w:b/>
          <w:sz w:val="28"/>
          <w:szCs w:val="28"/>
        </w:rPr>
      </w:pPr>
    </w:p>
    <w:p w:rsidR="007E4176" w:rsidRDefault="007E4176" w:rsidP="007E4176">
      <w:pPr>
        <w:jc w:val="both"/>
      </w:pPr>
      <w:r>
        <w:rPr>
          <w:b/>
          <w:sz w:val="28"/>
          <w:szCs w:val="28"/>
        </w:rPr>
        <w:tab/>
      </w:r>
      <w:r w:rsidRPr="00C02BE1">
        <w:t>Nájomca svojim</w:t>
      </w:r>
      <w:r>
        <w:t xml:space="preserve"> podpisom potvrdzuje, že v zmysle zákona NR SR č. 18/2018 Z.z. o ochrane osobných údajov a o zmene a doplnení niektorých zákonov, udeľuje prenajímateľovi súhlas so spracovaním a uchovávaním osobných údajov uvedených v tejto zmluve, vrátane príloh, ktoré tvoria nedeliteľnú súčasť tejto zmluvy spojené s nájmom, evidenciou a následne jej povinnou archiváciou v zmysle zákona.</w:t>
      </w:r>
    </w:p>
    <w:p w:rsidR="007E4176" w:rsidRDefault="007E4176" w:rsidP="007E4176">
      <w:pPr>
        <w:jc w:val="both"/>
      </w:pPr>
    </w:p>
    <w:p w:rsidR="007E4176" w:rsidRDefault="007E4176" w:rsidP="007E4176">
      <w:pPr>
        <w:jc w:val="both"/>
      </w:pPr>
      <w:r>
        <w:t>Prenajímateľ nenahradí nájomcovi náklady na stavebné úpravy a iné zmeny, ktoré nájomca vykonal v byte, ani žiadnu protihodnotu toho, o čo sa kvalita bytu zlepšila.</w:t>
      </w:r>
    </w:p>
    <w:p w:rsidR="007E4176" w:rsidRDefault="007E4176" w:rsidP="007E4176">
      <w:pPr>
        <w:jc w:val="both"/>
      </w:pPr>
    </w:p>
    <w:p w:rsidR="007E4176" w:rsidRDefault="007E4176" w:rsidP="007E4176">
      <w:pPr>
        <w:jc w:val="both"/>
      </w:pPr>
      <w:r>
        <w:t>Nájomca si uhradí na vlastné náklady všetky drobn</w:t>
      </w:r>
      <w:r w:rsidR="00443DC1">
        <w:t>é opravy</w:t>
      </w:r>
      <w:r w:rsidR="0015239A">
        <w:t xml:space="preserve">, ktoré vzniknú pri jeho užívaní nájomného bytu </w:t>
      </w:r>
      <w:r>
        <w:t xml:space="preserve">( napr. oprava a výmena kľučiek vnútorných dverí, nákup a výmena žiaroviek, opravy WC, výmena vodovodnej batérie a pod. ) do výšky 50,00 € na jednu opravu. </w:t>
      </w:r>
    </w:p>
    <w:p w:rsidR="007E4176" w:rsidRDefault="007E4176" w:rsidP="007E4176">
      <w:pPr>
        <w:jc w:val="both"/>
      </w:pPr>
    </w:p>
    <w:p w:rsidR="007E4176" w:rsidRDefault="007E4176" w:rsidP="007E4176">
      <w:pPr>
        <w:jc w:val="both"/>
      </w:pPr>
      <w:r>
        <w:t>V prípade, že nájomca zapríčiní v byte poškodenie, resp. nedbanlivosťou poškodí susedný byt,( nad, pod alebo vedľa jeho bytu, napr. vytopenie  a pod. ) a nemá uzatvorenú poistku pre poistenie domácnosti, škody, ktoré takýmto spôsobom spôsobí musí uhradiť z vlastných nákladov, nebudú sa financovať zo žiadnych zdrojov prenajímateľa, resp. správcu bytov.</w:t>
      </w:r>
    </w:p>
    <w:p w:rsidR="007E4176" w:rsidRDefault="007E4176" w:rsidP="007E4176">
      <w:pPr>
        <w:jc w:val="both"/>
      </w:pPr>
    </w:p>
    <w:p w:rsidR="007E4176" w:rsidRDefault="007E4176" w:rsidP="007E4176">
      <w:pPr>
        <w:pStyle w:val="bodytext"/>
        <w:shd w:val="clear" w:color="auto" w:fill="FFFFFF"/>
        <w:spacing w:before="0" w:beforeAutospacing="0" w:after="288" w:afterAutospacing="0" w:line="288" w:lineRule="atLeast"/>
        <w:jc w:val="both"/>
      </w:pPr>
      <w:r w:rsidRPr="00E6568D">
        <w:t>Po ukončení nájmu je nájomca povinný vykonať</w:t>
      </w:r>
      <w:r>
        <w:t xml:space="preserve"> </w:t>
      </w:r>
      <w:r w:rsidRPr="00E6568D">
        <w:t>hygienický</w:t>
      </w:r>
      <w:r>
        <w:t xml:space="preserve"> náter celého bytu. Ak to nájomca nie je schopný vykonať sám, po dohode to vykoná správca, (resp. prenajímateľ) s tým, že celé náklady na takto vykonaný hygienický náter mu bude vyfakturovaný a nájomca ho bez výhrad uhradí v celosti.</w:t>
      </w:r>
    </w:p>
    <w:p w:rsidR="007E4176" w:rsidRDefault="007E4176" w:rsidP="007E4176">
      <w:pPr>
        <w:pStyle w:val="bodytext"/>
        <w:shd w:val="clear" w:color="auto" w:fill="FFFFFF"/>
        <w:spacing w:before="0" w:beforeAutospacing="0" w:after="288" w:afterAutospacing="0" w:line="288" w:lineRule="atLeast"/>
        <w:jc w:val="both"/>
      </w:pPr>
      <w:r>
        <w:t xml:space="preserve">Ak sa nájomca rozhodne zrušiť nájom a odsťahovať sa, nemá nárok na vrátenie žiadnej už zaplatenej časti nájomného. </w:t>
      </w:r>
    </w:p>
    <w:p w:rsidR="007E4176" w:rsidRDefault="007E4176" w:rsidP="007E4176">
      <w:pPr>
        <w:pStyle w:val="bodytext"/>
        <w:shd w:val="clear" w:color="auto" w:fill="FFFFFF"/>
        <w:spacing w:before="0" w:beforeAutospacing="0" w:after="288" w:afterAutospacing="0" w:line="288" w:lineRule="atLeast"/>
        <w:jc w:val="both"/>
      </w:pPr>
      <w:r>
        <w:t>Nájomca si sám na vlastné náklady dojedná zmluvu o odbere elektrickej energie pre nájomný byt s dodávateľom elektrickej energie ( podľa vlastného výberu ) a túto si sám z vlastných nákladov bude platiť. Pri zániku nájmu si túto zmluvu o odbere elektrickej energie na odbernom mieste pre nájomný byt na vlastné náklady aj zruší. To isté platí aj pre služby internetu a káblovej televízie.</w:t>
      </w:r>
    </w:p>
    <w:p w:rsidR="007E4176" w:rsidRPr="001111AC" w:rsidRDefault="007E4176" w:rsidP="007E4176">
      <w:pPr>
        <w:jc w:val="both"/>
      </w:pPr>
      <w:r>
        <w:t xml:space="preserve">Nájomca bol upovedomený, že správcom predmetného bytu je Bytové družstvo Hontianske Moravce. </w:t>
      </w:r>
    </w:p>
    <w:p w:rsidR="007E4176" w:rsidRDefault="007E4176" w:rsidP="007E4176">
      <w:pPr>
        <w:pStyle w:val="bodytext"/>
        <w:shd w:val="clear" w:color="auto" w:fill="FFFFFF"/>
        <w:spacing w:before="0" w:beforeAutospacing="0" w:after="288" w:afterAutospacing="0" w:line="288" w:lineRule="atLeast"/>
        <w:jc w:val="both"/>
      </w:pPr>
    </w:p>
    <w:p w:rsidR="007E4176" w:rsidRPr="001111AC" w:rsidRDefault="007E4176" w:rsidP="007E4176">
      <w:pPr>
        <w:jc w:val="center"/>
        <w:rPr>
          <w:b/>
        </w:rPr>
      </w:pPr>
      <w:r w:rsidRPr="001111AC">
        <w:rPr>
          <w:b/>
        </w:rPr>
        <w:t>X</w:t>
      </w:r>
      <w:r>
        <w:rPr>
          <w:b/>
        </w:rPr>
        <w:t>I</w:t>
      </w:r>
      <w:r w:rsidRPr="001111AC">
        <w:rPr>
          <w:b/>
        </w:rPr>
        <w:t>.</w:t>
      </w:r>
    </w:p>
    <w:p w:rsidR="007E4176" w:rsidRPr="001111AC" w:rsidRDefault="007E4176" w:rsidP="007E4176">
      <w:pPr>
        <w:jc w:val="center"/>
        <w:rPr>
          <w:b/>
        </w:rPr>
      </w:pPr>
      <w:r w:rsidRPr="001111AC">
        <w:rPr>
          <w:b/>
        </w:rPr>
        <w:lastRenderedPageBreak/>
        <w:t>Záverečné ustanovenia.</w:t>
      </w:r>
    </w:p>
    <w:p w:rsidR="007E4176" w:rsidRPr="001111AC" w:rsidRDefault="007E4176" w:rsidP="007E4176">
      <w:pPr>
        <w:jc w:val="center"/>
        <w:rPr>
          <w:b/>
        </w:rPr>
      </w:pPr>
    </w:p>
    <w:p w:rsidR="007E4176" w:rsidRDefault="007E4176" w:rsidP="007E4176">
      <w:pPr>
        <w:jc w:val="both"/>
      </w:pPr>
      <w:r w:rsidRPr="001111AC">
        <w:tab/>
        <w:t>Zmluvné strany môžu meniť obsah tejto zmluvy, pripadne prijímať dodatky k tejto zmluve len písomne po vzájomnej dohode.</w:t>
      </w:r>
    </w:p>
    <w:p w:rsidR="007E4176" w:rsidRDefault="007E4176" w:rsidP="007E4176">
      <w:pPr>
        <w:jc w:val="both"/>
      </w:pPr>
      <w:r w:rsidRPr="001111AC">
        <w:t>Táto zmluva bola spísaná slobodne, vážne a zrozumiteľne a bez akéhokoľvek nátlaku z tej – ktorej strany.</w:t>
      </w:r>
    </w:p>
    <w:p w:rsidR="007E4176" w:rsidRPr="001111AC" w:rsidRDefault="007E4176" w:rsidP="007E4176">
      <w:pPr>
        <w:jc w:val="both"/>
      </w:pPr>
      <w:r w:rsidRPr="001111AC">
        <w:t>Táto zmluva bola vyhotovená v </w:t>
      </w:r>
      <w:r>
        <w:t>3</w:t>
      </w:r>
      <w:r w:rsidRPr="001111AC">
        <w:t xml:space="preserve"> vyhotoveniach, pričom </w:t>
      </w:r>
      <w:r>
        <w:t xml:space="preserve">prenajímateľ </w:t>
      </w:r>
      <w:r w:rsidRPr="001111AC">
        <w:t>obdrží dve vyhotovenia</w:t>
      </w:r>
      <w:r>
        <w:t xml:space="preserve"> a nájomca jedno vyhotovenie.</w:t>
      </w:r>
    </w:p>
    <w:p w:rsidR="007E4176" w:rsidRPr="001111AC" w:rsidRDefault="007E4176" w:rsidP="007E4176">
      <w:pPr>
        <w:jc w:val="both"/>
      </w:pPr>
      <w:r w:rsidRPr="001111AC">
        <w:t>Účastníci zmluvy na znak súhlasu s jej obsahom túto zmluvu vlastnoručne podpísali.</w:t>
      </w:r>
    </w:p>
    <w:p w:rsidR="007E4176" w:rsidRPr="001111AC" w:rsidRDefault="007E4176" w:rsidP="007E4176">
      <w:pPr>
        <w:jc w:val="both"/>
      </w:pPr>
    </w:p>
    <w:p w:rsidR="007E4176" w:rsidRDefault="007E4176" w:rsidP="007E4176">
      <w:pPr>
        <w:jc w:val="both"/>
        <w:rPr>
          <w:sz w:val="18"/>
          <w:szCs w:val="18"/>
        </w:rPr>
      </w:pPr>
    </w:p>
    <w:p w:rsidR="007E4176" w:rsidRDefault="007E4176" w:rsidP="007E4176">
      <w:pPr>
        <w:jc w:val="both"/>
        <w:rPr>
          <w:sz w:val="18"/>
          <w:szCs w:val="18"/>
        </w:rPr>
      </w:pPr>
    </w:p>
    <w:p w:rsidR="007E4176" w:rsidRDefault="007E4176" w:rsidP="007E4176">
      <w:pPr>
        <w:jc w:val="both"/>
        <w:rPr>
          <w:sz w:val="18"/>
          <w:szCs w:val="18"/>
        </w:rPr>
      </w:pPr>
    </w:p>
    <w:p w:rsidR="007E4176" w:rsidRDefault="007E4176" w:rsidP="007E4176">
      <w:pPr>
        <w:jc w:val="both"/>
        <w:rPr>
          <w:sz w:val="18"/>
          <w:szCs w:val="18"/>
        </w:rPr>
      </w:pPr>
    </w:p>
    <w:p w:rsidR="007E4176" w:rsidRPr="009715F5" w:rsidRDefault="007E4176" w:rsidP="007E4176">
      <w:pPr>
        <w:jc w:val="both"/>
        <w:rPr>
          <w:i/>
          <w:sz w:val="20"/>
          <w:szCs w:val="20"/>
        </w:rPr>
      </w:pPr>
    </w:p>
    <w:p w:rsidR="007E4176" w:rsidRDefault="007E4176" w:rsidP="007E4176">
      <w:pPr>
        <w:jc w:val="both"/>
      </w:pPr>
    </w:p>
    <w:p w:rsidR="007E4176" w:rsidRDefault="007E4176" w:rsidP="007E4176">
      <w:pPr>
        <w:jc w:val="both"/>
      </w:pPr>
    </w:p>
    <w:p w:rsidR="007E4176" w:rsidRPr="001111AC" w:rsidRDefault="007E4176" w:rsidP="007E4176">
      <w:pPr>
        <w:jc w:val="both"/>
      </w:pPr>
      <w:r w:rsidRPr="001111AC">
        <w:t xml:space="preserve">V Hontianskych Moravciach, dňa </w:t>
      </w:r>
      <w:r>
        <w:t>.................................</w:t>
      </w:r>
      <w:r w:rsidRPr="001111AC">
        <w:t xml:space="preserve"> </w:t>
      </w:r>
    </w:p>
    <w:p w:rsidR="007E4176" w:rsidRPr="001111AC" w:rsidRDefault="007E4176" w:rsidP="007E4176">
      <w:pPr>
        <w:jc w:val="both"/>
      </w:pPr>
    </w:p>
    <w:p w:rsidR="007E4176" w:rsidRDefault="007E4176" w:rsidP="007E4176">
      <w:pPr>
        <w:jc w:val="both"/>
      </w:pPr>
    </w:p>
    <w:p w:rsidR="007E4176" w:rsidRDefault="007E4176" w:rsidP="007E4176">
      <w:pPr>
        <w:jc w:val="both"/>
      </w:pPr>
    </w:p>
    <w:p w:rsidR="007E4176" w:rsidRDefault="007E4176" w:rsidP="007E4176">
      <w:pPr>
        <w:jc w:val="both"/>
      </w:pPr>
    </w:p>
    <w:p w:rsidR="007E4176" w:rsidRDefault="007E4176" w:rsidP="007E4176">
      <w:pPr>
        <w:jc w:val="both"/>
      </w:pPr>
    </w:p>
    <w:p w:rsidR="007E4176" w:rsidRDefault="007E4176" w:rsidP="007E4176">
      <w:pPr>
        <w:jc w:val="both"/>
      </w:pPr>
    </w:p>
    <w:p w:rsidR="007E4176" w:rsidRDefault="007E4176" w:rsidP="007E4176">
      <w:pPr>
        <w:jc w:val="both"/>
      </w:pPr>
    </w:p>
    <w:p w:rsidR="007E4176" w:rsidRDefault="007E4176" w:rsidP="007E4176">
      <w:pPr>
        <w:jc w:val="both"/>
      </w:pPr>
    </w:p>
    <w:p w:rsidR="007E4176" w:rsidRDefault="007E4176" w:rsidP="007E4176">
      <w:pPr>
        <w:jc w:val="both"/>
      </w:pPr>
    </w:p>
    <w:p w:rsidR="007E4176" w:rsidRDefault="007E4176" w:rsidP="007E4176">
      <w:pPr>
        <w:jc w:val="both"/>
      </w:pPr>
      <w:r>
        <w:t xml:space="preserve">    Prenajímateľ:</w:t>
      </w:r>
      <w:r>
        <w:tab/>
      </w:r>
      <w:r>
        <w:tab/>
      </w:r>
      <w:r>
        <w:tab/>
      </w:r>
      <w:r>
        <w:tab/>
      </w:r>
      <w:r>
        <w:tab/>
        <w:t>Nájomník:</w:t>
      </w:r>
    </w:p>
    <w:p w:rsidR="007E4176" w:rsidRDefault="007E4176" w:rsidP="007E4176">
      <w:pPr>
        <w:jc w:val="both"/>
      </w:pPr>
    </w:p>
    <w:p w:rsidR="007E4176" w:rsidRDefault="007E4176" w:rsidP="007E4176">
      <w:pPr>
        <w:jc w:val="both"/>
      </w:pPr>
      <w:r>
        <w:t>Ing. Rudolf Gabryš</w:t>
      </w:r>
      <w:r>
        <w:tab/>
      </w:r>
      <w:r>
        <w:tab/>
      </w:r>
      <w:r>
        <w:tab/>
      </w:r>
      <w:r>
        <w:tab/>
      </w:r>
      <w:r>
        <w:tab/>
        <w:t>Stanislav Očenáš</w:t>
      </w:r>
    </w:p>
    <w:p w:rsidR="007E4176" w:rsidRDefault="007E4176" w:rsidP="007E4176">
      <w:pPr>
        <w:jc w:val="both"/>
      </w:pPr>
      <w:r>
        <w:t xml:space="preserve">   starosta obce</w:t>
      </w:r>
      <w:r>
        <w:tab/>
      </w:r>
      <w:r>
        <w:tab/>
      </w:r>
      <w:r>
        <w:tab/>
      </w:r>
      <w:r>
        <w:tab/>
      </w:r>
    </w:p>
    <w:p w:rsidR="007E4176" w:rsidRDefault="007E4176" w:rsidP="007E41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4176" w:rsidRDefault="007E4176" w:rsidP="007E4176"/>
    <w:p w:rsidR="007E4176" w:rsidRDefault="007E4176" w:rsidP="007E4176"/>
    <w:p w:rsidR="007E4176" w:rsidRPr="00B87149" w:rsidRDefault="007E4176" w:rsidP="007E4176"/>
    <w:p w:rsidR="007E4176" w:rsidRDefault="007E4176" w:rsidP="007E4176"/>
    <w:p w:rsidR="00957C67" w:rsidRDefault="00957C67"/>
    <w:sectPr w:rsidR="00957C67" w:rsidSect="00B552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F3" w:rsidRDefault="006F6EF3" w:rsidP="0046351F">
      <w:r>
        <w:separator/>
      </w:r>
    </w:p>
  </w:endnote>
  <w:endnote w:type="continuationSeparator" w:id="0">
    <w:p w:rsidR="006F6EF3" w:rsidRDefault="006F6EF3" w:rsidP="0046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8028670"/>
      <w:docPartObj>
        <w:docPartGallery w:val="Page Numbers (Bottom of Page)"/>
        <w:docPartUnique/>
      </w:docPartObj>
    </w:sdtPr>
    <w:sdtEndPr/>
    <w:sdtContent>
      <w:p w:rsidR="004D2D2A" w:rsidRDefault="00166DC5">
        <w:pPr>
          <w:pStyle w:val="Pta"/>
          <w:jc w:val="right"/>
        </w:pPr>
        <w:r>
          <w:fldChar w:fldCharType="begin"/>
        </w:r>
        <w:r w:rsidR="007E4176">
          <w:instrText xml:space="preserve"> PAGE   \* MERGEFORMAT </w:instrText>
        </w:r>
        <w:r>
          <w:fldChar w:fldCharType="separate"/>
        </w:r>
        <w:r w:rsidR="002F3DCC">
          <w:rPr>
            <w:noProof/>
          </w:rPr>
          <w:t>2</w:t>
        </w:r>
        <w:r>
          <w:fldChar w:fldCharType="end"/>
        </w:r>
      </w:p>
    </w:sdtContent>
  </w:sdt>
  <w:p w:rsidR="004D2D2A" w:rsidRDefault="006F6EF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F3" w:rsidRDefault="006F6EF3" w:rsidP="0046351F">
      <w:r>
        <w:separator/>
      </w:r>
    </w:p>
  </w:footnote>
  <w:footnote w:type="continuationSeparator" w:id="0">
    <w:p w:rsidR="006F6EF3" w:rsidRDefault="006F6EF3" w:rsidP="00463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49BE"/>
    <w:multiLevelType w:val="multilevel"/>
    <w:tmpl w:val="94E8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F550B"/>
    <w:multiLevelType w:val="hybridMultilevel"/>
    <w:tmpl w:val="50BE080C"/>
    <w:lvl w:ilvl="0" w:tplc="CA1E62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13933"/>
    <w:multiLevelType w:val="hybridMultilevel"/>
    <w:tmpl w:val="FEAE0F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842C9"/>
    <w:multiLevelType w:val="hybridMultilevel"/>
    <w:tmpl w:val="1AD0135E"/>
    <w:lvl w:ilvl="0" w:tplc="5E4E568E">
      <w:start w:val="1"/>
      <w:numFmt w:val="decimal"/>
      <w:lvlText w:val="%1."/>
      <w:lvlJc w:val="left"/>
      <w:pPr>
        <w:tabs>
          <w:tab w:val="num" w:pos="1503"/>
        </w:tabs>
        <w:ind w:left="150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76"/>
    <w:rsid w:val="0015239A"/>
    <w:rsid w:val="00166DC5"/>
    <w:rsid w:val="002F3DCC"/>
    <w:rsid w:val="00443DC1"/>
    <w:rsid w:val="0046351F"/>
    <w:rsid w:val="004B576C"/>
    <w:rsid w:val="004D5466"/>
    <w:rsid w:val="005D1FC8"/>
    <w:rsid w:val="006F6EF3"/>
    <w:rsid w:val="007925C3"/>
    <w:rsid w:val="007E4176"/>
    <w:rsid w:val="00957C67"/>
    <w:rsid w:val="00DB4E3D"/>
    <w:rsid w:val="00EB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ABE5B-8191-429F-B5E9-1387A6A7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4176"/>
    <w:pPr>
      <w:ind w:left="720"/>
      <w:contextualSpacing/>
    </w:pPr>
  </w:style>
  <w:style w:type="paragraph" w:customStyle="1" w:styleId="bodytext">
    <w:name w:val="bodytext"/>
    <w:basedOn w:val="Normlny"/>
    <w:rsid w:val="007E4176"/>
    <w:pPr>
      <w:spacing w:before="100" w:beforeAutospacing="1" w:after="100" w:afterAutospacing="1"/>
    </w:pPr>
  </w:style>
  <w:style w:type="paragraph" w:styleId="Pta">
    <w:name w:val="footer"/>
    <w:basedOn w:val="Normlny"/>
    <w:link w:val="PtaChar"/>
    <w:uiPriority w:val="99"/>
    <w:unhideWhenUsed/>
    <w:rsid w:val="007E41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417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2022-04-26T08:38:00Z</cp:lastPrinted>
  <dcterms:created xsi:type="dcterms:W3CDTF">2024-10-09T09:51:00Z</dcterms:created>
  <dcterms:modified xsi:type="dcterms:W3CDTF">2024-10-09T09:51:00Z</dcterms:modified>
</cp:coreProperties>
</file>